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B25DA" w14:textId="77777777" w:rsidR="00154E02" w:rsidRPr="007747BB" w:rsidRDefault="00154E02">
      <w:pPr>
        <w:rPr>
          <w:rFonts w:ascii="HGP創英角ｺﾞｼｯｸUB" w:eastAsia="HGP創英角ｺﾞｼｯｸUB" w:hAnsi="HGP創英角ｺﾞｼｯｸUB"/>
          <w:sz w:val="48"/>
          <w:szCs w:val="48"/>
        </w:rPr>
      </w:pPr>
      <w:r w:rsidRPr="003C078B">
        <w:rPr>
          <w:rFonts w:ascii="HGP創英角ｺﾞｼｯｸUB" w:eastAsia="HGP創英角ｺﾞｼｯｸUB" w:hAnsi="HGP創英角ｺﾞｼｯｸUB"/>
          <w:color w:val="C45911" w:themeColor="accent2" w:themeShade="BF"/>
          <w:sz w:val="48"/>
          <w:szCs w:val="48"/>
        </w:rPr>
        <w:t>唐古・鍵遺跡史跡公園</w:t>
      </w:r>
    </w:p>
    <w:p w14:paraId="0677FBA8" w14:textId="77777777" w:rsidR="00154E02" w:rsidRPr="007747BB" w:rsidRDefault="00154E02" w:rsidP="00154E02">
      <w:pPr>
        <w:jc w:val="center"/>
        <w:rPr>
          <w:rFonts w:ascii="HGS創英角ｺﾞｼｯｸUB" w:eastAsia="HGS創英角ｺﾞｼｯｸUB" w:hAnsi="HGS創英角ｺﾞｼｯｸUB"/>
          <w:sz w:val="56"/>
          <w:szCs w:val="56"/>
        </w:rPr>
      </w:pPr>
      <w:r w:rsidRPr="003C078B">
        <w:rPr>
          <w:rFonts w:ascii="HGP創英角ﾎﾟｯﾌﾟ体" w:eastAsia="HGP創英角ﾎﾟｯﾌﾟ体" w:hAnsi="HGP創英角ﾎﾟｯﾌﾟ体"/>
          <w:color w:val="538135" w:themeColor="accent6" w:themeShade="BF"/>
          <w:sz w:val="72"/>
          <w:szCs w:val="72"/>
        </w:rPr>
        <w:t>多目的広場</w:t>
      </w:r>
      <w:r w:rsidRPr="007747BB">
        <w:rPr>
          <w:rFonts w:ascii="HGS創英角ｺﾞｼｯｸUB" w:eastAsia="HGS創英角ｺﾞｼｯｸUB" w:hAnsi="HGS創英角ｺﾞｼｯｸUB"/>
          <w:sz w:val="56"/>
          <w:szCs w:val="56"/>
        </w:rPr>
        <w:t>で</w:t>
      </w:r>
    </w:p>
    <w:p w14:paraId="43FE1F3E" w14:textId="77777777" w:rsidR="00154E02" w:rsidRPr="007747BB" w:rsidRDefault="004A175A" w:rsidP="004A3098">
      <w:pPr>
        <w:jc w:val="center"/>
        <w:rPr>
          <w:rFonts w:ascii="HGS創英角ｺﾞｼｯｸUB" w:eastAsia="HGS創英角ｺﾞｼｯｸUB" w:hAnsi="HGS創英角ｺﾞｼｯｸUB"/>
          <w:sz w:val="72"/>
          <w:szCs w:val="72"/>
        </w:rPr>
      </w:pPr>
      <w:r w:rsidRPr="007747BB">
        <w:rPr>
          <w:rFonts w:ascii="HGS創英角ｺﾞｼｯｸUB" w:eastAsia="HGS創英角ｺﾞｼｯｸUB" w:hAnsi="HGS創英角ｺﾞｼｯｸUB"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26DF53D0" wp14:editId="609F1AF1">
            <wp:simplePos x="0" y="0"/>
            <wp:positionH relativeFrom="column">
              <wp:posOffset>-43815</wp:posOffset>
            </wp:positionH>
            <wp:positionV relativeFrom="paragraph">
              <wp:posOffset>692150</wp:posOffset>
            </wp:positionV>
            <wp:extent cx="6223562" cy="2514600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多目的南から 横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56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7BB" w:rsidRPr="007747BB">
        <w:rPr>
          <w:rFonts w:ascii="HGS創英角ｺﾞｼｯｸUB" w:eastAsia="HGS創英角ｺﾞｼｯｸUB" w:hAnsi="HGS創英角ｺﾞｼｯｸUB" w:hint="eastAsia"/>
          <w:sz w:val="56"/>
          <w:szCs w:val="56"/>
        </w:rPr>
        <w:t xml:space="preserve"> </w:t>
      </w:r>
      <w:r w:rsidR="007747BB" w:rsidRPr="007747BB">
        <w:rPr>
          <w:rFonts w:ascii="HGS創英角ｺﾞｼｯｸUB" w:eastAsia="HGS創英角ｺﾞｼｯｸUB" w:hAnsi="HGS創英角ｺﾞｼｯｸUB"/>
          <w:sz w:val="56"/>
          <w:szCs w:val="56"/>
        </w:rPr>
        <w:t xml:space="preserve">            </w:t>
      </w:r>
      <w:r w:rsidR="00154E02" w:rsidRPr="003C078B">
        <w:rPr>
          <w:rFonts w:ascii="HGS創英角ｺﾞｼｯｸUB" w:eastAsia="HGS創英角ｺﾞｼｯｸUB" w:hAnsi="HGS創英角ｺﾞｼｯｸUB"/>
          <w:color w:val="2E74B5" w:themeColor="accent1" w:themeShade="BF"/>
          <w:sz w:val="56"/>
          <w:szCs w:val="56"/>
        </w:rPr>
        <w:t>イベント</w:t>
      </w:r>
      <w:r w:rsidR="00154E02" w:rsidRPr="007747BB">
        <w:rPr>
          <w:rFonts w:ascii="HGS創英角ｺﾞｼｯｸUB" w:eastAsia="HGS創英角ｺﾞｼｯｸUB" w:hAnsi="HGS創英角ｺﾞｼｯｸUB"/>
          <w:sz w:val="56"/>
          <w:szCs w:val="56"/>
        </w:rPr>
        <w:t>をしませんか</w:t>
      </w:r>
    </w:p>
    <w:p w14:paraId="070164BE" w14:textId="77777777" w:rsidR="00154E02" w:rsidRPr="00026017" w:rsidRDefault="00026017" w:rsidP="00154E02">
      <w:pPr>
        <w:jc w:val="center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t xml:space="preserve">　　　　　　　　　　　　　　　　</w:t>
      </w:r>
    </w:p>
    <w:p w14:paraId="5B8290FB" w14:textId="77777777" w:rsidR="00DD4F2A" w:rsidRDefault="00DD4F2A" w:rsidP="00154E02">
      <w:pPr>
        <w:jc w:val="center"/>
        <w:rPr>
          <w:rFonts w:ascii="ＭＳ ゴシック" w:eastAsia="ＭＳ ゴシック" w:hAnsi="ＭＳ ゴシック"/>
          <w:sz w:val="36"/>
          <w:szCs w:val="36"/>
        </w:rPr>
      </w:pPr>
    </w:p>
    <w:p w14:paraId="3B00E3B9" w14:textId="77777777" w:rsidR="00DD4F2A" w:rsidRDefault="00DD4F2A" w:rsidP="00154E02">
      <w:pPr>
        <w:jc w:val="center"/>
        <w:rPr>
          <w:rFonts w:ascii="ＭＳ ゴシック" w:eastAsia="ＭＳ ゴシック" w:hAnsi="ＭＳ ゴシック"/>
          <w:sz w:val="36"/>
          <w:szCs w:val="36"/>
        </w:rPr>
      </w:pPr>
    </w:p>
    <w:p w14:paraId="2C2CF152" w14:textId="77777777" w:rsidR="00DD4F2A" w:rsidRPr="003C078B" w:rsidRDefault="003C078B" w:rsidP="003C078B">
      <w:pPr>
        <w:ind w:firstLineChars="1400" w:firstLine="2951"/>
        <w:rPr>
          <w:rFonts w:ascii="ＭＳ ゴシック" w:eastAsia="ＭＳ ゴシック" w:hAnsi="ＭＳ ゴシック"/>
          <w:b/>
          <w:color w:val="5B9BD5" w:themeColor="accent1"/>
          <w:szCs w:val="2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3C078B">
        <w:rPr>
          <w:rFonts w:ascii="ＭＳ ゴシック" w:eastAsia="ＭＳ ゴシック" w:hAnsi="ＭＳ ゴシック"/>
          <w:b/>
          <w:color w:val="5B9BD5" w:themeColor="accent1"/>
          <w:szCs w:val="2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道の駅</w:t>
      </w:r>
    </w:p>
    <w:p w14:paraId="5332AAB5" w14:textId="77777777" w:rsidR="004A175A" w:rsidRDefault="00DD4F2A" w:rsidP="00154E02">
      <w:pPr>
        <w:jc w:val="center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t xml:space="preserve">　　　　　　　　</w:t>
      </w:r>
      <w:r>
        <w:rPr>
          <w:rFonts w:ascii="ＭＳ ゴシック" w:eastAsia="ＭＳ ゴシック" w:hAnsi="ＭＳ ゴシック" w:hint="eastAsia"/>
          <w:sz w:val="22"/>
        </w:rPr>
        <w:t xml:space="preserve"> </w:t>
      </w:r>
    </w:p>
    <w:p w14:paraId="59CBCC60" w14:textId="77777777" w:rsidR="00DD4F2A" w:rsidRPr="00DD4F2A" w:rsidRDefault="004A175A" w:rsidP="00154E02">
      <w:pPr>
        <w:jc w:val="center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b/>
          <w:color w:val="70AD47"/>
          <w:spacing w:val="10"/>
          <w:sz w:val="2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　　　　　</w:t>
      </w:r>
      <w:r w:rsidR="007747BB">
        <w:rPr>
          <w:rFonts w:ascii="ＭＳ ゴシック" w:eastAsia="ＭＳ ゴシック" w:hAnsi="ＭＳ ゴシック" w:hint="eastAsia"/>
          <w:b/>
          <w:color w:val="70AD47"/>
          <w:spacing w:val="10"/>
          <w:sz w:val="2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</w:t>
      </w:r>
      <w:r>
        <w:rPr>
          <w:rFonts w:ascii="ＭＳ ゴシック" w:eastAsia="ＭＳ ゴシック" w:hAnsi="ＭＳ ゴシック"/>
          <w:b/>
          <w:color w:val="70AD47"/>
          <w:spacing w:val="10"/>
          <w:sz w:val="2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　</w:t>
      </w:r>
      <w:r w:rsidR="007747BB">
        <w:rPr>
          <w:rFonts w:ascii="ＭＳ ゴシック" w:eastAsia="ＭＳ ゴシック" w:hAnsi="ＭＳ ゴシック" w:hint="eastAsia"/>
          <w:b/>
          <w:color w:val="70AD47"/>
          <w:spacing w:val="10"/>
          <w:sz w:val="2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</w:t>
      </w:r>
      <w:r w:rsidR="00DD4F2A" w:rsidRPr="00DD4F2A">
        <w:rPr>
          <w:rFonts w:ascii="ＭＳ ゴシック" w:eastAsia="ＭＳ ゴシック" w:hAnsi="ＭＳ ゴシック"/>
          <w:b/>
          <w:color w:val="70AD47"/>
          <w:spacing w:val="10"/>
          <w:sz w:val="2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史跡公園</w:t>
      </w:r>
      <w:r w:rsidR="00DD4F2A">
        <w:rPr>
          <w:rFonts w:ascii="ＭＳ ゴシック" w:eastAsia="ＭＳ ゴシック" w:hAnsi="ＭＳ ゴシック"/>
          <w:sz w:val="22"/>
        </w:rPr>
        <w:t xml:space="preserve">　　　</w:t>
      </w:r>
      <w:r w:rsidR="00DD4F2A">
        <w:rPr>
          <w:rFonts w:ascii="ＭＳ ゴシック" w:eastAsia="ＭＳ ゴシック" w:hAnsi="ＭＳ ゴシック" w:hint="eastAsia"/>
          <w:sz w:val="22"/>
        </w:rPr>
        <w:t xml:space="preserve">  </w:t>
      </w:r>
      <w:r>
        <w:rPr>
          <w:rFonts w:ascii="ＭＳ ゴシック" w:eastAsia="ＭＳ ゴシック" w:hAnsi="ＭＳ ゴシック" w:hint="eastAsia"/>
          <w:sz w:val="22"/>
        </w:rPr>
        <w:t xml:space="preserve">　</w:t>
      </w:r>
      <w:r w:rsidR="007747BB">
        <w:rPr>
          <w:rFonts w:ascii="ＭＳ ゴシック" w:eastAsia="ＭＳ ゴシック" w:hAnsi="ＭＳ ゴシック" w:hint="eastAsia"/>
          <w:sz w:val="22"/>
        </w:rPr>
        <w:t xml:space="preserve">   </w:t>
      </w:r>
      <w:r w:rsidR="00DD4F2A" w:rsidRPr="00DD4F2A">
        <w:rPr>
          <w:rFonts w:ascii="ＭＳ ゴシック" w:eastAsia="ＭＳ ゴシック" w:hAnsi="ＭＳ ゴシック"/>
          <w:b/>
          <w:color w:val="70AD47"/>
          <w:spacing w:val="10"/>
          <w:sz w:val="2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多目的広場　</w:t>
      </w:r>
      <w:r w:rsidR="007747BB">
        <w:rPr>
          <w:rFonts w:ascii="ＭＳ ゴシック" w:eastAsia="ＭＳ ゴシック" w:hAnsi="ＭＳ ゴシック" w:hint="eastAsia"/>
          <w:b/>
          <w:color w:val="70AD47"/>
          <w:spacing w:val="10"/>
          <w:sz w:val="2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</w:t>
      </w:r>
      <w:r w:rsidR="00DD4F2A" w:rsidRPr="00DD4F2A">
        <w:rPr>
          <w:rFonts w:ascii="ＭＳ ゴシック" w:eastAsia="ＭＳ ゴシック" w:hAnsi="ＭＳ ゴシック"/>
          <w:b/>
          <w:color w:val="70AD47"/>
          <w:spacing w:val="10"/>
          <w:sz w:val="2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駐車場</w:t>
      </w:r>
    </w:p>
    <w:p w14:paraId="7A6C6AEB" w14:textId="77777777" w:rsidR="00DD4F2A" w:rsidRPr="00DD4F2A" w:rsidRDefault="00DD4F2A" w:rsidP="00154E02">
      <w:pPr>
        <w:jc w:val="center"/>
        <w:rPr>
          <w:rFonts w:ascii="ＭＳ ゴシック" w:eastAsia="ＭＳ ゴシック" w:hAnsi="ＭＳ ゴシック"/>
          <w:sz w:val="36"/>
          <w:szCs w:val="36"/>
        </w:rPr>
      </w:pPr>
    </w:p>
    <w:p w14:paraId="2C4EB6BA" w14:textId="77777777" w:rsidR="009520AB" w:rsidRDefault="009520AB" w:rsidP="009520AB">
      <w:pPr>
        <w:tabs>
          <w:tab w:val="left" w:pos="6975"/>
        </w:tabs>
        <w:jc w:val="left"/>
        <w:rPr>
          <w:rFonts w:ascii="ＭＳ ゴシック" w:eastAsia="ＭＳ ゴシック" w:hAnsi="ＭＳ ゴシック"/>
          <w:sz w:val="36"/>
          <w:szCs w:val="36"/>
        </w:rPr>
      </w:pPr>
    </w:p>
    <w:p w14:paraId="62C4D310" w14:textId="77777777" w:rsidR="008E39B1" w:rsidRDefault="008E39B1" w:rsidP="009520AB">
      <w:pPr>
        <w:tabs>
          <w:tab w:val="left" w:pos="6255"/>
        </w:tabs>
        <w:jc w:val="lef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52D97B39" wp14:editId="7C591438">
            <wp:simplePos x="0" y="0"/>
            <wp:positionH relativeFrom="column">
              <wp:posOffset>-443865</wp:posOffset>
            </wp:positionH>
            <wp:positionV relativeFrom="paragraph">
              <wp:posOffset>442595</wp:posOffset>
            </wp:positionV>
            <wp:extent cx="4177665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72" y="21534"/>
                <wp:lineTo x="21472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0AB">
        <w:rPr>
          <w:rFonts w:ascii="ＭＳ ゴシック" w:eastAsia="ＭＳ ゴシック" w:hAnsi="ＭＳ ゴシック"/>
          <w:sz w:val="36"/>
          <w:szCs w:val="36"/>
        </w:rPr>
        <w:tab/>
      </w:r>
    </w:p>
    <w:p w14:paraId="33E1F051" w14:textId="77777777" w:rsidR="00154E02" w:rsidRDefault="00026017" w:rsidP="008E39B1">
      <w:pPr>
        <w:tabs>
          <w:tab w:val="left" w:pos="6255"/>
        </w:tabs>
        <w:ind w:firstLineChars="300" w:firstLine="1080"/>
        <w:jc w:val="left"/>
        <w:rPr>
          <w:rFonts w:ascii="ＭＳ ゴシック" w:eastAsia="ＭＳ ゴシック" w:hAnsi="ＭＳ ゴシック"/>
          <w:sz w:val="36"/>
          <w:szCs w:val="36"/>
        </w:rPr>
      </w:pPr>
      <w:r w:rsidRPr="00026017">
        <w:rPr>
          <w:rFonts w:ascii="ＭＳ ゴシック" w:eastAsia="ＭＳ ゴシック" w:hAnsi="ＭＳ ゴシック" w:hint="eastAsia"/>
          <w:sz w:val="36"/>
          <w:szCs w:val="36"/>
        </w:rPr>
        <w:t>ご利用案内</w:t>
      </w:r>
    </w:p>
    <w:p w14:paraId="7DCD35A7" w14:textId="77777777" w:rsidR="00DD4F2A" w:rsidRDefault="00DD4F2A" w:rsidP="009520AB">
      <w:pPr>
        <w:rPr>
          <w:rFonts w:asciiTheme="majorEastAsia" w:eastAsiaTheme="majorEastAsia" w:hAnsiTheme="majorEastAsia"/>
          <w:sz w:val="22"/>
        </w:rPr>
      </w:pPr>
      <w:r w:rsidRPr="000941D2">
        <w:rPr>
          <w:rFonts w:asciiTheme="majorEastAsia" w:eastAsiaTheme="majorEastAsia" w:hAnsiTheme="majorEastAsia"/>
          <w:b/>
          <w:sz w:val="22"/>
        </w:rPr>
        <w:t>休</w:t>
      </w:r>
      <w:r w:rsidRPr="000941D2">
        <w:rPr>
          <w:rFonts w:asciiTheme="majorEastAsia" w:eastAsiaTheme="majorEastAsia" w:hAnsiTheme="majorEastAsia" w:hint="eastAsia"/>
          <w:b/>
          <w:sz w:val="22"/>
        </w:rPr>
        <w:t xml:space="preserve"> </w:t>
      </w:r>
      <w:r w:rsidRPr="000941D2">
        <w:rPr>
          <w:rFonts w:asciiTheme="majorEastAsia" w:eastAsiaTheme="majorEastAsia" w:hAnsiTheme="majorEastAsia"/>
          <w:b/>
          <w:sz w:val="22"/>
        </w:rPr>
        <w:t>園</w:t>
      </w:r>
      <w:r w:rsidRPr="000941D2">
        <w:rPr>
          <w:rFonts w:asciiTheme="majorEastAsia" w:eastAsiaTheme="majorEastAsia" w:hAnsiTheme="majorEastAsia" w:hint="eastAsia"/>
          <w:b/>
          <w:sz w:val="22"/>
        </w:rPr>
        <w:t xml:space="preserve"> </w:t>
      </w:r>
      <w:r w:rsidRPr="000941D2">
        <w:rPr>
          <w:rFonts w:asciiTheme="majorEastAsia" w:eastAsiaTheme="majorEastAsia" w:hAnsiTheme="majorEastAsia"/>
          <w:b/>
          <w:sz w:val="22"/>
        </w:rPr>
        <w:t>日</w:t>
      </w:r>
      <w:r w:rsidRPr="000941D2">
        <w:rPr>
          <w:rFonts w:asciiTheme="majorEastAsia" w:eastAsiaTheme="majorEastAsia" w:hAnsiTheme="majorEastAsia" w:hint="eastAsia"/>
          <w:b/>
          <w:sz w:val="22"/>
        </w:rPr>
        <w:t xml:space="preserve"> ：</w:t>
      </w:r>
      <w:r w:rsidRPr="000941D2">
        <w:rPr>
          <w:rFonts w:asciiTheme="majorEastAsia" w:eastAsiaTheme="majorEastAsia" w:hAnsiTheme="majorEastAsia" w:hint="eastAsia"/>
          <w:sz w:val="22"/>
        </w:rPr>
        <w:t>毎週月曜日、</w:t>
      </w:r>
    </w:p>
    <w:p w14:paraId="44904CE4" w14:textId="77777777" w:rsidR="009520AB" w:rsidRPr="008E39B1" w:rsidRDefault="00DD4F2A" w:rsidP="009520AB">
      <w:pPr>
        <w:ind w:firstLineChars="400" w:firstLine="840"/>
        <w:rPr>
          <w:rFonts w:asciiTheme="majorEastAsia" w:eastAsiaTheme="majorEastAsia" w:hAnsiTheme="majorEastAsia"/>
          <w:szCs w:val="21"/>
        </w:rPr>
      </w:pPr>
      <w:r w:rsidRPr="008E39B1">
        <w:rPr>
          <w:rFonts w:asciiTheme="majorEastAsia" w:eastAsiaTheme="majorEastAsia" w:hAnsiTheme="majorEastAsia" w:hint="eastAsia"/>
          <w:szCs w:val="21"/>
        </w:rPr>
        <w:t>（月曜日が祝日の場合は開</w:t>
      </w:r>
      <w:r w:rsidR="009520AB" w:rsidRPr="008E39B1">
        <w:rPr>
          <w:rFonts w:asciiTheme="majorEastAsia" w:eastAsiaTheme="majorEastAsia" w:hAnsiTheme="majorEastAsia" w:hint="eastAsia"/>
          <w:szCs w:val="21"/>
        </w:rPr>
        <w:t xml:space="preserve">  </w:t>
      </w:r>
    </w:p>
    <w:p w14:paraId="6EE29F2B" w14:textId="77777777" w:rsidR="00DD4F2A" w:rsidRPr="008E39B1" w:rsidRDefault="00DD4F2A" w:rsidP="009520AB">
      <w:pPr>
        <w:ind w:firstLineChars="400" w:firstLine="840"/>
        <w:rPr>
          <w:rFonts w:asciiTheme="majorEastAsia" w:eastAsiaTheme="majorEastAsia" w:hAnsiTheme="majorEastAsia"/>
          <w:szCs w:val="21"/>
        </w:rPr>
      </w:pPr>
      <w:r w:rsidRPr="008E39B1">
        <w:rPr>
          <w:rFonts w:asciiTheme="majorEastAsia" w:eastAsiaTheme="majorEastAsia" w:hAnsiTheme="majorEastAsia" w:hint="eastAsia"/>
          <w:szCs w:val="21"/>
        </w:rPr>
        <w:t>園し、その翌日の平日を休園）</w:t>
      </w:r>
    </w:p>
    <w:p w14:paraId="07011462" w14:textId="77777777" w:rsidR="00DD4F2A" w:rsidRPr="000941D2" w:rsidRDefault="00DD4F2A" w:rsidP="009520AB">
      <w:pPr>
        <w:ind w:firstLineChars="400" w:firstLine="880"/>
        <w:rPr>
          <w:rFonts w:asciiTheme="majorEastAsia" w:eastAsiaTheme="majorEastAsia" w:hAnsiTheme="majorEastAsia"/>
          <w:sz w:val="22"/>
        </w:rPr>
      </w:pPr>
      <w:r w:rsidRPr="000941D2">
        <w:rPr>
          <w:rFonts w:asciiTheme="majorEastAsia" w:eastAsiaTheme="majorEastAsia" w:hAnsiTheme="majorEastAsia" w:hint="eastAsia"/>
          <w:sz w:val="22"/>
        </w:rPr>
        <w:t>１２月２８日～１月４日</w:t>
      </w:r>
    </w:p>
    <w:p w14:paraId="4F77AC79" w14:textId="77777777" w:rsidR="00DD4F2A" w:rsidRDefault="00DD4F2A" w:rsidP="00DD4F2A">
      <w:pPr>
        <w:rPr>
          <w:rFonts w:asciiTheme="majorEastAsia" w:eastAsiaTheme="majorEastAsia" w:hAnsiTheme="majorEastAsia"/>
          <w:sz w:val="22"/>
        </w:rPr>
      </w:pPr>
      <w:r w:rsidRPr="000941D2">
        <w:rPr>
          <w:rFonts w:asciiTheme="majorEastAsia" w:eastAsiaTheme="majorEastAsia" w:hAnsiTheme="majorEastAsia"/>
          <w:b/>
          <w:sz w:val="22"/>
        </w:rPr>
        <w:t>開園時間</w:t>
      </w:r>
      <w:r w:rsidRPr="000941D2">
        <w:rPr>
          <w:rFonts w:asciiTheme="majorEastAsia" w:eastAsiaTheme="majorEastAsia" w:hAnsiTheme="majorEastAsia" w:hint="eastAsia"/>
          <w:b/>
          <w:sz w:val="22"/>
        </w:rPr>
        <w:t xml:space="preserve"> ：</w:t>
      </w:r>
      <w:r w:rsidRPr="000941D2">
        <w:rPr>
          <w:rFonts w:asciiTheme="majorEastAsia" w:eastAsiaTheme="majorEastAsia" w:hAnsiTheme="majorEastAsia" w:hint="eastAsia"/>
          <w:sz w:val="22"/>
        </w:rPr>
        <w:t>午前９時～午後５時</w:t>
      </w:r>
    </w:p>
    <w:p w14:paraId="3D2072A0" w14:textId="77777777" w:rsidR="00DD4F2A" w:rsidRPr="009520AB" w:rsidRDefault="00DD4F2A" w:rsidP="00DD4F2A">
      <w:pPr>
        <w:ind w:firstLineChars="400" w:firstLine="840"/>
        <w:rPr>
          <w:rFonts w:asciiTheme="majorEastAsia" w:eastAsiaTheme="majorEastAsia" w:hAnsiTheme="majorEastAsia"/>
          <w:szCs w:val="21"/>
        </w:rPr>
      </w:pPr>
      <w:r w:rsidRPr="009520AB">
        <w:rPr>
          <w:rFonts w:asciiTheme="majorEastAsia" w:eastAsiaTheme="majorEastAsia" w:hAnsiTheme="majorEastAsia" w:hint="eastAsia"/>
          <w:szCs w:val="21"/>
        </w:rPr>
        <w:t>（開園は午後４時３０分まで）</w:t>
      </w:r>
    </w:p>
    <w:p w14:paraId="20DA47B5" w14:textId="611D3A75" w:rsidR="00026017" w:rsidRPr="00DD4F2A" w:rsidRDefault="00026017" w:rsidP="006F41D7">
      <w:pPr>
        <w:rPr>
          <w:rFonts w:asciiTheme="majorEastAsia" w:eastAsiaTheme="majorEastAsia" w:hAnsiTheme="majorEastAsia"/>
          <w:sz w:val="22"/>
        </w:rPr>
      </w:pPr>
      <w:r w:rsidRPr="00DD4F2A">
        <w:rPr>
          <w:rFonts w:ascii="ＭＳ ゴシック" w:eastAsia="ＭＳ ゴシック" w:hAnsi="ＭＳ ゴシック"/>
          <w:b/>
          <w:sz w:val="22"/>
        </w:rPr>
        <w:t>面</w:t>
      </w:r>
      <w:r w:rsidR="007747BB">
        <w:rPr>
          <w:rFonts w:ascii="ＭＳ ゴシック" w:eastAsia="ＭＳ ゴシック" w:hAnsi="ＭＳ ゴシック" w:hint="eastAsia"/>
          <w:b/>
          <w:sz w:val="22"/>
        </w:rPr>
        <w:t xml:space="preserve">  </w:t>
      </w:r>
      <w:r w:rsidRPr="00DD4F2A">
        <w:rPr>
          <w:rFonts w:ascii="ＭＳ ゴシック" w:eastAsia="ＭＳ ゴシック" w:hAnsi="ＭＳ ゴシック"/>
          <w:b/>
          <w:sz w:val="22"/>
        </w:rPr>
        <w:t>積</w:t>
      </w:r>
      <w:r w:rsidR="007747BB">
        <w:rPr>
          <w:rFonts w:ascii="ＭＳ ゴシック" w:eastAsia="ＭＳ ゴシック" w:hAnsi="ＭＳ ゴシック" w:hint="eastAsia"/>
          <w:b/>
          <w:sz w:val="22"/>
        </w:rPr>
        <w:t xml:space="preserve">  </w:t>
      </w:r>
      <w:r w:rsidR="007747BB">
        <w:rPr>
          <w:rFonts w:ascii="ＭＳ ゴシック" w:eastAsia="ＭＳ ゴシック" w:hAnsi="ＭＳ ゴシック"/>
          <w:b/>
          <w:sz w:val="22"/>
        </w:rPr>
        <w:t xml:space="preserve"> </w:t>
      </w:r>
      <w:r w:rsidRPr="00DD4F2A">
        <w:rPr>
          <w:rFonts w:ascii="ＭＳ ゴシック" w:eastAsia="ＭＳ ゴシック" w:hAnsi="ＭＳ ゴシック"/>
          <w:b/>
          <w:sz w:val="22"/>
        </w:rPr>
        <w:t>：</w:t>
      </w:r>
      <w:r w:rsidR="004D37FC" w:rsidRPr="004D37FC">
        <w:rPr>
          <w:rFonts w:ascii="ＭＳ ゴシック" w:eastAsia="ＭＳ ゴシック" w:hAnsi="ＭＳ ゴシック"/>
          <w:sz w:val="22"/>
        </w:rPr>
        <w:t>1</w:t>
      </w:r>
      <w:r w:rsidR="004D37FC" w:rsidRPr="004D37FC">
        <w:rPr>
          <w:rFonts w:ascii="ＭＳ ゴシック" w:eastAsia="ＭＳ ゴシック" w:hAnsi="ＭＳ ゴシック"/>
          <w:sz w:val="24"/>
          <w:szCs w:val="24"/>
        </w:rPr>
        <w:t>,</w:t>
      </w:r>
      <w:r w:rsidR="00DD597D">
        <w:rPr>
          <w:rFonts w:ascii="ＭＳ ゴシック" w:eastAsia="ＭＳ ゴシック" w:hAnsi="ＭＳ ゴシック" w:hint="eastAsia"/>
          <w:sz w:val="24"/>
          <w:szCs w:val="24"/>
        </w:rPr>
        <w:t>8</w:t>
      </w:r>
      <w:r w:rsidR="00DD597D">
        <w:rPr>
          <w:rFonts w:ascii="ＭＳ ゴシック" w:eastAsia="ＭＳ ゴシック" w:hAnsi="ＭＳ ゴシック"/>
          <w:sz w:val="24"/>
          <w:szCs w:val="24"/>
        </w:rPr>
        <w:t>30</w:t>
      </w:r>
      <w:r w:rsidR="006F41D7" w:rsidRPr="006F41D7">
        <w:rPr>
          <w:rFonts w:ascii="ＭＳ ゴシック" w:eastAsia="ＭＳ ゴシック" w:hAnsi="ＭＳ ゴシック"/>
          <w:sz w:val="24"/>
          <w:szCs w:val="24"/>
        </w:rPr>
        <w:t>㎡</w:t>
      </w:r>
    </w:p>
    <w:p w14:paraId="70FDAD96" w14:textId="77777777" w:rsidR="006F41D7" w:rsidRPr="006F41D7" w:rsidRDefault="006F41D7" w:rsidP="006F41D7">
      <w:pPr>
        <w:ind w:leftChars="900" w:left="1890"/>
        <w:rPr>
          <w:rFonts w:asciiTheme="majorEastAsia" w:eastAsiaTheme="majorEastAsia" w:hAnsiTheme="majorEastAsia"/>
          <w:sz w:val="24"/>
          <w:szCs w:val="24"/>
        </w:rPr>
      </w:pPr>
      <w:r w:rsidRPr="00DD4F2A">
        <w:rPr>
          <w:rFonts w:asciiTheme="majorEastAsia" w:eastAsiaTheme="majorEastAsia" w:hAnsiTheme="majorEastAsia"/>
          <w:b/>
          <w:sz w:val="22"/>
        </w:rPr>
        <w:t>駐</w:t>
      </w:r>
      <w:r w:rsidR="007747BB">
        <w:rPr>
          <w:rFonts w:asciiTheme="majorEastAsia" w:eastAsiaTheme="majorEastAsia" w:hAnsiTheme="majorEastAsia" w:hint="eastAsia"/>
          <w:b/>
          <w:sz w:val="22"/>
        </w:rPr>
        <w:t xml:space="preserve"> </w:t>
      </w:r>
      <w:r w:rsidRPr="00DD4F2A">
        <w:rPr>
          <w:rFonts w:asciiTheme="majorEastAsia" w:eastAsiaTheme="majorEastAsia" w:hAnsiTheme="majorEastAsia"/>
          <w:b/>
          <w:sz w:val="22"/>
        </w:rPr>
        <w:t>車</w:t>
      </w:r>
      <w:r w:rsidR="007747BB">
        <w:rPr>
          <w:rFonts w:asciiTheme="majorEastAsia" w:eastAsiaTheme="majorEastAsia" w:hAnsiTheme="majorEastAsia" w:hint="eastAsia"/>
          <w:b/>
          <w:sz w:val="22"/>
        </w:rPr>
        <w:t xml:space="preserve"> </w:t>
      </w:r>
      <w:r w:rsidRPr="00DD4F2A">
        <w:rPr>
          <w:rFonts w:asciiTheme="majorEastAsia" w:eastAsiaTheme="majorEastAsia" w:hAnsiTheme="majorEastAsia"/>
          <w:b/>
          <w:sz w:val="22"/>
        </w:rPr>
        <w:t>場</w:t>
      </w:r>
      <w:r w:rsidR="007747BB">
        <w:rPr>
          <w:rFonts w:asciiTheme="majorEastAsia" w:eastAsiaTheme="majorEastAsia" w:hAnsiTheme="majorEastAsia" w:hint="eastAsia"/>
          <w:b/>
          <w:sz w:val="22"/>
        </w:rPr>
        <w:t xml:space="preserve"> </w:t>
      </w:r>
      <w:r w:rsidRPr="00DD4F2A">
        <w:rPr>
          <w:rFonts w:asciiTheme="majorEastAsia" w:eastAsiaTheme="majorEastAsia" w:hAnsiTheme="majorEastAsia"/>
          <w:b/>
          <w:sz w:val="22"/>
        </w:rPr>
        <w:t>：</w:t>
      </w:r>
      <w:r w:rsidRPr="006F41D7">
        <w:rPr>
          <w:rFonts w:asciiTheme="majorEastAsia" w:eastAsiaTheme="majorEastAsia" w:hAnsiTheme="majorEastAsia" w:hint="eastAsia"/>
          <w:sz w:val="24"/>
          <w:szCs w:val="24"/>
        </w:rPr>
        <w:t xml:space="preserve">1,650㎡、62台　　　</w:t>
      </w:r>
    </w:p>
    <w:p w14:paraId="4EF95498" w14:textId="77777777" w:rsidR="00A82E75" w:rsidRDefault="006F41D7" w:rsidP="00280EA3">
      <w:pPr>
        <w:ind w:firstLineChars="500" w:firstLine="1050"/>
        <w:rPr>
          <w:rFonts w:asciiTheme="majorEastAsia" w:eastAsiaTheme="majorEastAsia" w:hAnsiTheme="majorEastAsia"/>
          <w:szCs w:val="21"/>
        </w:rPr>
      </w:pPr>
      <w:r w:rsidRPr="008E39B1">
        <w:rPr>
          <w:rFonts w:asciiTheme="majorEastAsia" w:eastAsiaTheme="majorEastAsia" w:hAnsiTheme="majorEastAsia" w:hint="eastAsia"/>
          <w:szCs w:val="21"/>
        </w:rPr>
        <w:t>[</w:t>
      </w:r>
      <w:proofErr w:type="gramStart"/>
      <w:r w:rsidRPr="008E39B1">
        <w:rPr>
          <w:rFonts w:asciiTheme="majorEastAsia" w:eastAsiaTheme="majorEastAsia" w:hAnsiTheme="majorEastAsia" w:hint="eastAsia"/>
          <w:szCs w:val="21"/>
        </w:rPr>
        <w:t>障がい</w:t>
      </w:r>
      <w:proofErr w:type="gramEnd"/>
      <w:r w:rsidRPr="008E39B1">
        <w:rPr>
          <w:rFonts w:asciiTheme="majorEastAsia" w:eastAsiaTheme="majorEastAsia" w:hAnsiTheme="majorEastAsia" w:hint="eastAsia"/>
          <w:szCs w:val="21"/>
        </w:rPr>
        <w:t>者</w:t>
      </w:r>
      <w:r w:rsidRPr="008E39B1">
        <w:rPr>
          <w:rFonts w:asciiTheme="majorEastAsia" w:eastAsiaTheme="majorEastAsia" w:hAnsiTheme="majorEastAsia"/>
          <w:szCs w:val="21"/>
        </w:rPr>
        <w:t>用2</w:t>
      </w:r>
      <w:r w:rsidR="00A82E75">
        <w:rPr>
          <w:rFonts w:asciiTheme="majorEastAsia" w:eastAsiaTheme="majorEastAsia" w:hAnsiTheme="majorEastAsia"/>
          <w:szCs w:val="21"/>
        </w:rPr>
        <w:t>台・</w:t>
      </w:r>
      <w:r w:rsidR="00A82E75">
        <w:rPr>
          <w:rFonts w:asciiTheme="majorEastAsia" w:eastAsiaTheme="majorEastAsia" w:hAnsiTheme="majorEastAsia" w:hint="eastAsia"/>
          <w:szCs w:val="21"/>
        </w:rPr>
        <w:t>バス不可</w:t>
      </w:r>
    </w:p>
    <w:p w14:paraId="4E2F23DC" w14:textId="77777777" w:rsidR="002B7B6D" w:rsidRPr="00280EA3" w:rsidRDefault="006F41D7" w:rsidP="00A82E75">
      <w:pPr>
        <w:ind w:firstLineChars="600" w:firstLine="1260"/>
        <w:rPr>
          <w:rFonts w:asciiTheme="majorEastAsia" w:eastAsiaTheme="majorEastAsia" w:hAnsiTheme="majorEastAsia"/>
          <w:szCs w:val="21"/>
        </w:rPr>
      </w:pPr>
      <w:r w:rsidRPr="008E39B1">
        <w:rPr>
          <w:rFonts w:asciiTheme="majorEastAsia" w:eastAsiaTheme="majorEastAsia" w:hAnsiTheme="majorEastAsia"/>
          <w:szCs w:val="21"/>
        </w:rPr>
        <w:t>駐輪場</w:t>
      </w:r>
      <w:r w:rsidR="00A82E75">
        <w:rPr>
          <w:rFonts w:asciiTheme="majorEastAsia" w:eastAsiaTheme="majorEastAsia" w:hAnsiTheme="majorEastAsia"/>
          <w:szCs w:val="21"/>
        </w:rPr>
        <w:t>30台</w:t>
      </w:r>
      <w:r w:rsidRPr="008E39B1">
        <w:rPr>
          <w:rFonts w:asciiTheme="majorEastAsia" w:eastAsiaTheme="majorEastAsia" w:hAnsiTheme="majorEastAsia"/>
          <w:szCs w:val="21"/>
        </w:rPr>
        <w:t>有]</w:t>
      </w:r>
    </w:p>
    <w:p w14:paraId="017F8432" w14:textId="77777777" w:rsidR="00280EA3" w:rsidRDefault="00280EA3" w:rsidP="00280EA3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b/>
          <w:sz w:val="22"/>
        </w:rPr>
        <w:t>申</w:t>
      </w:r>
      <w:r>
        <w:rPr>
          <w:rFonts w:asciiTheme="majorEastAsia" w:eastAsiaTheme="majorEastAsia" w:hAnsiTheme="majorEastAsia" w:hint="eastAsia"/>
          <w:b/>
          <w:sz w:val="22"/>
        </w:rPr>
        <w:t xml:space="preserve"> </w:t>
      </w:r>
      <w:r>
        <w:rPr>
          <w:rFonts w:asciiTheme="majorEastAsia" w:eastAsiaTheme="majorEastAsia" w:hAnsiTheme="majorEastAsia"/>
          <w:b/>
          <w:sz w:val="22"/>
        </w:rPr>
        <w:t>込</w:t>
      </w:r>
      <w:r>
        <w:rPr>
          <w:rFonts w:asciiTheme="majorEastAsia" w:eastAsiaTheme="majorEastAsia" w:hAnsiTheme="majorEastAsia" w:hint="eastAsia"/>
          <w:b/>
          <w:sz w:val="22"/>
        </w:rPr>
        <w:t xml:space="preserve"> </w:t>
      </w:r>
      <w:r>
        <w:rPr>
          <w:rFonts w:asciiTheme="majorEastAsia" w:eastAsiaTheme="majorEastAsia" w:hAnsiTheme="majorEastAsia"/>
          <w:b/>
          <w:sz w:val="22"/>
        </w:rPr>
        <w:t>み</w:t>
      </w:r>
      <w:r w:rsidRPr="000941D2">
        <w:rPr>
          <w:rFonts w:asciiTheme="majorEastAsia" w:eastAsiaTheme="majorEastAsia" w:hAnsiTheme="majorEastAsia" w:hint="eastAsia"/>
          <w:b/>
          <w:sz w:val="22"/>
        </w:rPr>
        <w:t xml:space="preserve"> ：</w:t>
      </w:r>
      <w:r w:rsidR="0091376B">
        <w:rPr>
          <w:rFonts w:asciiTheme="majorEastAsia" w:eastAsiaTheme="majorEastAsia" w:hAnsiTheme="majorEastAsia" w:hint="eastAsia"/>
          <w:sz w:val="22"/>
        </w:rPr>
        <w:t>次ページ参照</w:t>
      </w:r>
    </w:p>
    <w:p w14:paraId="13FF1A67" w14:textId="77777777" w:rsidR="00280EA3" w:rsidRDefault="00280EA3" w:rsidP="008E39B1">
      <w:pPr>
        <w:rPr>
          <w:rFonts w:ascii="ＭＳ ゴシック" w:eastAsia="ＭＳ ゴシック" w:hAnsi="ＭＳ ゴシック"/>
          <w:szCs w:val="21"/>
        </w:rPr>
      </w:pPr>
    </w:p>
    <w:p w14:paraId="3CA4A9A7" w14:textId="77777777" w:rsidR="003C078B" w:rsidRPr="00280EA3" w:rsidRDefault="003C078B" w:rsidP="003C078B">
      <w:pPr>
        <w:jc w:val="center"/>
        <w:rPr>
          <w:rFonts w:ascii="ＭＳ ゴシック" w:eastAsia="ＭＳ ゴシック" w:hAnsi="ＭＳ ゴシック"/>
          <w:szCs w:val="21"/>
        </w:rPr>
      </w:pPr>
      <w:r w:rsidRPr="008E39B1">
        <w:rPr>
          <w:rFonts w:ascii="ＭＳ ゴシック" w:eastAsia="ＭＳ ゴシック" w:hAnsi="ＭＳ ゴシック" w:hint="eastAsia"/>
          <w:sz w:val="28"/>
          <w:szCs w:val="28"/>
        </w:rPr>
        <w:lastRenderedPageBreak/>
        <w:t>唐古・鍵遺跡史跡公園全体図</w:t>
      </w:r>
    </w:p>
    <w:p w14:paraId="140D2E8B" w14:textId="77777777" w:rsidR="009520AB" w:rsidRDefault="008E39B1" w:rsidP="003C078B">
      <w:pPr>
        <w:jc w:val="center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/>
          <w:noProof/>
          <w:sz w:val="36"/>
          <w:szCs w:val="36"/>
        </w:rPr>
        <w:drawing>
          <wp:inline distT="0" distB="0" distL="0" distR="0" wp14:anchorId="0069925F" wp14:editId="6D20FAE2">
            <wp:extent cx="4591050" cy="3249159"/>
            <wp:effectExtent l="0" t="0" r="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公募資料２-9から史跡公園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917" cy="325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5593" w14:textId="77777777" w:rsidR="00F604A4" w:rsidRPr="00F604A4" w:rsidRDefault="00F604A4" w:rsidP="00F604A4">
      <w:pPr>
        <w:rPr>
          <w:rFonts w:ascii="ＭＳ ゴシック" w:eastAsia="ＭＳ ゴシック" w:hAnsi="ＭＳ ゴシック"/>
          <w:b/>
          <w:sz w:val="22"/>
        </w:rPr>
      </w:pPr>
      <w:r w:rsidRPr="009D415C">
        <w:rPr>
          <w:rFonts w:ascii="ＭＳ ゴシック" w:eastAsia="ＭＳ ゴシック" w:hAnsi="ＭＳ ゴシック"/>
          <w:b/>
          <w:spacing w:val="55"/>
          <w:kern w:val="0"/>
          <w:sz w:val="22"/>
          <w:fitText w:val="884" w:id="1679619072"/>
        </w:rPr>
        <w:t xml:space="preserve">設　</w:t>
      </w:r>
      <w:r w:rsidRPr="009D415C">
        <w:rPr>
          <w:rFonts w:ascii="ＭＳ ゴシック" w:eastAsia="ＭＳ ゴシック" w:hAnsi="ＭＳ ゴシック"/>
          <w:b/>
          <w:spacing w:val="1"/>
          <w:kern w:val="0"/>
          <w:sz w:val="22"/>
          <w:fitText w:val="884" w:id="1679619072"/>
        </w:rPr>
        <w:t>備</w:t>
      </w:r>
      <w:r w:rsidRPr="00F604A4">
        <w:rPr>
          <w:rFonts w:ascii="ＭＳ ゴシック" w:eastAsia="ＭＳ ゴシック" w:hAnsi="ＭＳ ゴシック" w:hint="eastAsia"/>
          <w:b/>
          <w:sz w:val="22"/>
        </w:rPr>
        <w:t xml:space="preserve"> </w:t>
      </w:r>
      <w:r w:rsidRPr="00F604A4">
        <w:rPr>
          <w:rFonts w:ascii="ＭＳ ゴシック" w:eastAsia="ＭＳ ゴシック" w:hAnsi="ＭＳ ゴシック"/>
          <w:b/>
          <w:sz w:val="22"/>
        </w:rPr>
        <w:t>：</w:t>
      </w:r>
      <w:r w:rsidR="00A82E75">
        <w:rPr>
          <w:rFonts w:ascii="ＭＳ ゴシック" w:eastAsia="ＭＳ ゴシック" w:hAnsi="ＭＳ ゴシック"/>
          <w:b/>
          <w:sz w:val="22"/>
        </w:rPr>
        <w:t>手洗</w:t>
      </w:r>
      <w:r w:rsidR="00570561">
        <w:rPr>
          <w:rFonts w:ascii="ＭＳ ゴシック" w:eastAsia="ＭＳ ゴシック" w:hAnsi="ＭＳ ゴシック"/>
          <w:b/>
          <w:sz w:val="22"/>
        </w:rPr>
        <w:t>場２基、コンセント柱</w:t>
      </w:r>
      <w:r w:rsidR="00A82E75">
        <w:rPr>
          <w:rFonts w:ascii="ＭＳ ゴシック" w:eastAsia="ＭＳ ゴシック" w:hAnsi="ＭＳ ゴシック"/>
          <w:b/>
          <w:sz w:val="22"/>
        </w:rPr>
        <w:t>９基、ベンチ８基、照明灯26基</w:t>
      </w:r>
    </w:p>
    <w:p w14:paraId="3F42C264" w14:textId="77777777" w:rsidR="00F604A4" w:rsidRDefault="00F604A4" w:rsidP="00F604A4">
      <w:pPr>
        <w:rPr>
          <w:rFonts w:ascii="ＭＳ ゴシック" w:eastAsia="ＭＳ ゴシック" w:hAnsi="ＭＳ ゴシック"/>
          <w:b/>
          <w:sz w:val="22"/>
        </w:rPr>
      </w:pPr>
      <w:r w:rsidRPr="00F604A4">
        <w:rPr>
          <w:rFonts w:ascii="ＭＳ ゴシック" w:eastAsia="ＭＳ ゴシック" w:hAnsi="ＭＳ ゴシック"/>
          <w:b/>
          <w:sz w:val="22"/>
        </w:rPr>
        <w:t>利用料金</w:t>
      </w:r>
      <w:r w:rsidRPr="00F604A4">
        <w:rPr>
          <w:rFonts w:ascii="ＭＳ ゴシック" w:eastAsia="ＭＳ ゴシック" w:hAnsi="ＭＳ ゴシック" w:hint="eastAsia"/>
          <w:b/>
          <w:sz w:val="22"/>
        </w:rPr>
        <w:t xml:space="preserve"> </w:t>
      </w:r>
      <w:r w:rsidRPr="00F604A4">
        <w:rPr>
          <w:rFonts w:ascii="ＭＳ ゴシック" w:eastAsia="ＭＳ ゴシック" w:hAnsi="ＭＳ ゴシック"/>
          <w:b/>
          <w:sz w:val="22"/>
        </w:rPr>
        <w:t>：</w:t>
      </w:r>
      <w:r w:rsidR="003C078B">
        <w:rPr>
          <w:rFonts w:ascii="ＭＳ ゴシック" w:eastAsia="ＭＳ ゴシック" w:hAnsi="ＭＳ ゴシック"/>
          <w:b/>
          <w:sz w:val="22"/>
        </w:rPr>
        <w:t>時間に関係なく１日単位、</w:t>
      </w:r>
      <w:r w:rsidRPr="00F604A4">
        <w:rPr>
          <w:rFonts w:ascii="ＭＳ ゴシック" w:eastAsia="ＭＳ ゴシック" w:hAnsi="ＭＳ ゴシック"/>
          <w:b/>
          <w:sz w:val="22"/>
        </w:rPr>
        <w:t>１㎡当たり15円（町と共催等の場合、減免有）</w:t>
      </w:r>
    </w:p>
    <w:p w14:paraId="7F2855EF" w14:textId="77777777" w:rsidR="003C078B" w:rsidRPr="00F604A4" w:rsidRDefault="003C078B" w:rsidP="003C078B">
      <w:pPr>
        <w:rPr>
          <w:rFonts w:ascii="ＭＳ ゴシック" w:eastAsia="ＭＳ ゴシック" w:hAnsi="ＭＳ ゴシック"/>
          <w:b/>
          <w:sz w:val="22"/>
        </w:rPr>
      </w:pPr>
      <w:r w:rsidRPr="00F604A4">
        <w:rPr>
          <w:rFonts w:ascii="ＭＳ ゴシック" w:eastAsia="ＭＳ ゴシック" w:hAnsi="ＭＳ ゴシック"/>
          <w:b/>
          <w:sz w:val="22"/>
        </w:rPr>
        <w:t>申</w:t>
      </w:r>
      <w:r>
        <w:rPr>
          <w:rFonts w:ascii="ＭＳ ゴシック" w:eastAsia="ＭＳ ゴシック" w:hAnsi="ＭＳ ゴシック" w:hint="eastAsia"/>
          <w:b/>
          <w:sz w:val="22"/>
        </w:rPr>
        <w:t xml:space="preserve"> </w:t>
      </w:r>
      <w:r w:rsidRPr="00F604A4">
        <w:rPr>
          <w:rFonts w:ascii="ＭＳ ゴシック" w:eastAsia="ＭＳ ゴシック" w:hAnsi="ＭＳ ゴシック"/>
          <w:b/>
          <w:sz w:val="22"/>
        </w:rPr>
        <w:t>込</w:t>
      </w:r>
      <w:r>
        <w:rPr>
          <w:rFonts w:ascii="ＭＳ ゴシック" w:eastAsia="ＭＳ ゴシック" w:hAnsi="ＭＳ ゴシック" w:hint="eastAsia"/>
          <w:b/>
          <w:sz w:val="22"/>
        </w:rPr>
        <w:t xml:space="preserve"> </w:t>
      </w:r>
      <w:r w:rsidRPr="00F604A4">
        <w:rPr>
          <w:rFonts w:ascii="ＭＳ ゴシック" w:eastAsia="ＭＳ ゴシック" w:hAnsi="ＭＳ ゴシック"/>
          <w:b/>
          <w:sz w:val="22"/>
        </w:rPr>
        <w:t>み</w:t>
      </w:r>
      <w:r>
        <w:rPr>
          <w:rFonts w:ascii="ＭＳ ゴシック" w:eastAsia="ＭＳ ゴシック" w:hAnsi="ＭＳ ゴシック" w:hint="eastAsia"/>
          <w:b/>
          <w:sz w:val="22"/>
        </w:rPr>
        <w:t xml:space="preserve"> </w:t>
      </w:r>
      <w:r w:rsidRPr="00F604A4">
        <w:rPr>
          <w:rFonts w:ascii="ＭＳ ゴシック" w:eastAsia="ＭＳ ゴシック" w:hAnsi="ＭＳ ゴシック"/>
          <w:b/>
          <w:sz w:val="22"/>
        </w:rPr>
        <w:t>：</w:t>
      </w:r>
      <w:r>
        <w:rPr>
          <w:rFonts w:ascii="ＭＳ ゴシック" w:eastAsia="ＭＳ ゴシック" w:hAnsi="ＭＳ ゴシック"/>
          <w:b/>
          <w:sz w:val="22"/>
        </w:rPr>
        <w:t>２ヶ月前から申込可</w:t>
      </w:r>
      <w:r>
        <w:rPr>
          <w:rFonts w:ascii="ＭＳ ゴシック" w:eastAsia="ＭＳ ゴシック" w:hAnsi="ＭＳ ゴシック" w:hint="eastAsia"/>
          <w:b/>
          <w:sz w:val="22"/>
        </w:rPr>
        <w:t>（物品の販売、展示会、興行、競技会等は１年前から申込可）</w:t>
      </w:r>
      <w:r>
        <w:rPr>
          <w:rFonts w:ascii="ＭＳ ゴシック" w:eastAsia="ＭＳ ゴシック" w:hAnsi="ＭＳ ゴシック"/>
          <w:b/>
          <w:sz w:val="22"/>
        </w:rPr>
        <w:t>。</w:t>
      </w:r>
    </w:p>
    <w:p w14:paraId="4975A956" w14:textId="77777777" w:rsidR="00F604A4" w:rsidRPr="003C078B" w:rsidRDefault="00F604A4" w:rsidP="00F604A4">
      <w:pPr>
        <w:rPr>
          <w:rFonts w:ascii="ＭＳ ゴシック" w:eastAsia="ＭＳ ゴシック" w:hAnsi="ＭＳ ゴシック"/>
          <w:sz w:val="22"/>
        </w:rPr>
      </w:pPr>
    </w:p>
    <w:p w14:paraId="41EE174B" w14:textId="77777777" w:rsidR="008930BF" w:rsidRPr="008930BF" w:rsidRDefault="008930BF" w:rsidP="008930BF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8930BF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 </w:t>
      </w:r>
      <w:r w:rsidRPr="008930BF">
        <w:rPr>
          <w:rFonts w:ascii="ＭＳ ゴシック" w:eastAsia="ＭＳ ゴシック" w:hAnsi="ＭＳ ゴシック" w:hint="eastAsia"/>
          <w:b/>
          <w:sz w:val="24"/>
          <w:szCs w:val="24"/>
          <w:bdr w:val="single" w:sz="4" w:space="0" w:color="auto"/>
        </w:rPr>
        <w:t>実施</w:t>
      </w:r>
      <w:r w:rsidRPr="008930BF">
        <w:rPr>
          <w:rFonts w:ascii="ＭＳ ゴシック" w:eastAsia="ＭＳ ゴシック" w:hAnsi="ＭＳ ゴシック"/>
          <w:b/>
          <w:sz w:val="24"/>
          <w:szCs w:val="24"/>
          <w:bdr w:val="single" w:sz="4" w:space="0" w:color="auto"/>
        </w:rPr>
        <w:t>できる事業とできないものがありますので、詳細は下記にお問</w:t>
      </w:r>
      <w:r w:rsidR="009D415C">
        <w:rPr>
          <w:rFonts w:ascii="ＭＳ ゴシック" w:eastAsia="ＭＳ ゴシック" w:hAnsi="ＭＳ ゴシック" w:hint="eastAsia"/>
          <w:b/>
          <w:sz w:val="24"/>
          <w:szCs w:val="24"/>
          <w:bdr w:val="single" w:sz="4" w:space="0" w:color="auto"/>
        </w:rPr>
        <w:t>い</w:t>
      </w:r>
      <w:r w:rsidRPr="008930BF">
        <w:rPr>
          <w:rFonts w:ascii="ＭＳ ゴシック" w:eastAsia="ＭＳ ゴシック" w:hAnsi="ＭＳ ゴシック"/>
          <w:b/>
          <w:sz w:val="24"/>
          <w:szCs w:val="24"/>
          <w:bdr w:val="single" w:sz="4" w:space="0" w:color="auto"/>
        </w:rPr>
        <w:t>合わせください。</w:t>
      </w:r>
    </w:p>
    <w:tbl>
      <w:tblPr>
        <w:tblStyle w:val="a9"/>
        <w:tblpPr w:leftFromText="142" w:rightFromText="142" w:vertAnchor="text" w:horzAnchor="margin" w:tblpXSpec="right" w:tblpY="477"/>
        <w:tblW w:w="0" w:type="auto"/>
        <w:tblLook w:val="04A0" w:firstRow="1" w:lastRow="0" w:firstColumn="1" w:lastColumn="0" w:noHBand="0" w:noVBand="1"/>
      </w:tblPr>
      <w:tblGrid>
        <w:gridCol w:w="5840"/>
      </w:tblGrid>
      <w:tr w:rsidR="00280EA3" w14:paraId="4D02560E" w14:textId="77777777" w:rsidTr="003C078B">
        <w:trPr>
          <w:trHeight w:val="1497"/>
        </w:trPr>
        <w:tc>
          <w:tcPr>
            <w:tcW w:w="5840" w:type="dxa"/>
            <w:vAlign w:val="center"/>
          </w:tcPr>
          <w:p w14:paraId="660063EC" w14:textId="77777777" w:rsidR="00280EA3" w:rsidRPr="003C078B" w:rsidRDefault="00280EA3" w:rsidP="00280EA3">
            <w:pPr>
              <w:jc w:val="left"/>
              <w:rPr>
                <w:rFonts w:asciiTheme="majorEastAsia" w:eastAsiaTheme="majorEastAsia" w:hAnsiTheme="majorEastAsia"/>
                <w:b/>
                <w:sz w:val="22"/>
              </w:rPr>
            </w:pPr>
            <w:r w:rsidRPr="003C078B">
              <w:rPr>
                <w:rFonts w:asciiTheme="majorEastAsia" w:eastAsiaTheme="majorEastAsia" w:hAnsiTheme="majorEastAsia"/>
                <w:b/>
                <w:sz w:val="22"/>
              </w:rPr>
              <w:t>問合せ</w:t>
            </w:r>
            <w:r w:rsidR="009D415C">
              <w:rPr>
                <w:rFonts w:asciiTheme="majorEastAsia" w:eastAsiaTheme="majorEastAsia" w:hAnsiTheme="majorEastAsia" w:hint="eastAsia"/>
                <w:b/>
                <w:sz w:val="22"/>
              </w:rPr>
              <w:t>・申込み</w:t>
            </w:r>
            <w:r w:rsidRPr="003C078B">
              <w:rPr>
                <w:rFonts w:asciiTheme="majorEastAsia" w:eastAsiaTheme="majorEastAsia" w:hAnsiTheme="majorEastAsia"/>
                <w:b/>
                <w:sz w:val="22"/>
              </w:rPr>
              <w:t xml:space="preserve">　唐古・鍵遺跡史跡公園事務所</w:t>
            </w:r>
          </w:p>
          <w:p w14:paraId="7B6B6231" w14:textId="77777777" w:rsidR="0072764D" w:rsidRPr="003C078B" w:rsidRDefault="0072764D" w:rsidP="0072764D">
            <w:pPr>
              <w:jc w:val="left"/>
              <w:rPr>
                <w:rFonts w:asciiTheme="majorEastAsia" w:eastAsiaTheme="majorEastAsia" w:hAnsiTheme="majorEastAsia"/>
                <w:b/>
                <w:sz w:val="22"/>
              </w:rPr>
            </w:pPr>
            <w:r w:rsidRPr="003C078B">
              <w:rPr>
                <w:rFonts w:asciiTheme="majorEastAsia" w:eastAsiaTheme="majorEastAsia" w:hAnsiTheme="majorEastAsia"/>
                <w:b/>
                <w:sz w:val="22"/>
              </w:rPr>
              <w:t>（指定管理者：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唐古・鍵にぎわいづくりパートナーズ</w:t>
            </w:r>
            <w:r w:rsidRPr="003C078B">
              <w:rPr>
                <w:rFonts w:asciiTheme="majorEastAsia" w:eastAsiaTheme="majorEastAsia" w:hAnsiTheme="majorEastAsia"/>
                <w:b/>
                <w:sz w:val="22"/>
              </w:rPr>
              <w:t>）</w:t>
            </w:r>
          </w:p>
          <w:p w14:paraId="62D630CF" w14:textId="77777777" w:rsidR="00280EA3" w:rsidRPr="003C078B" w:rsidRDefault="009D415C" w:rsidP="009D415C">
            <w:pPr>
              <w:ind w:firstLineChars="500" w:firstLine="1104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〒</w:t>
            </w:r>
            <w:r w:rsidR="00280EA3" w:rsidRPr="003C078B">
              <w:rPr>
                <w:rFonts w:asciiTheme="majorEastAsia" w:eastAsiaTheme="majorEastAsia" w:hAnsiTheme="majorEastAsia"/>
                <w:b/>
                <w:sz w:val="22"/>
              </w:rPr>
              <w:t>636－0226 田原本町唐古</w:t>
            </w:r>
            <w:r w:rsidR="003C078B">
              <w:rPr>
                <w:rFonts w:asciiTheme="majorEastAsia" w:eastAsiaTheme="majorEastAsia" w:hAnsiTheme="majorEastAsia"/>
                <w:b/>
                <w:sz w:val="22"/>
              </w:rPr>
              <w:t>50</w:t>
            </w:r>
            <w:r w:rsidR="00280EA3" w:rsidRPr="003C078B">
              <w:rPr>
                <w:rFonts w:asciiTheme="majorEastAsia" w:eastAsiaTheme="majorEastAsia" w:hAnsiTheme="majorEastAsia"/>
                <w:b/>
                <w:sz w:val="22"/>
              </w:rPr>
              <w:t xml:space="preserve">番地の２　</w:t>
            </w:r>
            <w:r w:rsidR="00280EA3" w:rsidRPr="003C078B">
              <w:rPr>
                <w:rFonts w:asciiTheme="majorEastAsia" w:eastAsiaTheme="majorEastAsia" w:hAnsiTheme="majorEastAsia" w:hint="eastAsia"/>
                <w:b/>
                <w:sz w:val="22"/>
              </w:rPr>
              <w:t xml:space="preserve">          </w:t>
            </w:r>
            <w:r w:rsidR="00280EA3" w:rsidRPr="003C078B">
              <w:rPr>
                <w:rFonts w:asciiTheme="majorEastAsia" w:eastAsiaTheme="majorEastAsia" w:hAnsiTheme="majorEastAsia"/>
                <w:b/>
                <w:sz w:val="22"/>
              </w:rPr>
              <w:t xml:space="preserve">                        　　　　　　　　　　　　</w:t>
            </w:r>
          </w:p>
          <w:p w14:paraId="4E1B6FB5" w14:textId="77777777" w:rsidR="00280EA3" w:rsidRPr="003C078B" w:rsidRDefault="00280EA3" w:rsidP="00280EA3">
            <w:pPr>
              <w:ind w:leftChars="600" w:left="1260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3C078B">
              <w:rPr>
                <w:rFonts w:asciiTheme="majorEastAsia" w:eastAsiaTheme="majorEastAsia" w:hAnsiTheme="majorEastAsia"/>
                <w:b/>
                <w:sz w:val="22"/>
              </w:rPr>
              <w:t xml:space="preserve">　　ＴＥＬ：０７４４－３４－５５００　　　　　　　　</w:t>
            </w:r>
            <w:r w:rsidRPr="003C078B">
              <w:rPr>
                <w:rFonts w:asciiTheme="majorEastAsia" w:eastAsiaTheme="majorEastAsia" w:hAnsiTheme="majorEastAsia" w:hint="eastAsia"/>
                <w:b/>
                <w:sz w:val="22"/>
              </w:rPr>
              <w:t xml:space="preserve">         </w:t>
            </w:r>
            <w:r w:rsidRPr="003C078B">
              <w:rPr>
                <w:rFonts w:asciiTheme="majorEastAsia" w:eastAsiaTheme="majorEastAsia" w:hAnsiTheme="majorEastAsia"/>
                <w:b/>
                <w:sz w:val="22"/>
              </w:rPr>
              <w:t xml:space="preserve">                       　　　</w:t>
            </w:r>
          </w:p>
          <w:p w14:paraId="0D994BEC" w14:textId="77777777" w:rsidR="00280EA3" w:rsidRDefault="00280EA3" w:rsidP="00280EA3">
            <w:pPr>
              <w:ind w:leftChars="600" w:left="1260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C078B">
              <w:rPr>
                <w:rFonts w:asciiTheme="majorEastAsia" w:eastAsiaTheme="majorEastAsia" w:hAnsiTheme="majorEastAsia"/>
                <w:b/>
                <w:sz w:val="22"/>
              </w:rPr>
              <w:t xml:space="preserve">　　ＦＡＸ：０７４４－３４－５５１１</w:t>
            </w:r>
          </w:p>
        </w:tc>
      </w:tr>
    </w:tbl>
    <w:p w14:paraId="6DAC2F33" w14:textId="77777777" w:rsidR="008930BF" w:rsidRDefault="00280EA3" w:rsidP="007A75A8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545AF09" wp14:editId="7D58A297">
            <wp:simplePos x="0" y="0"/>
            <wp:positionH relativeFrom="column">
              <wp:posOffset>175260</wp:posOffset>
            </wp:positionH>
            <wp:positionV relativeFrom="paragraph">
              <wp:posOffset>139700</wp:posOffset>
            </wp:positionV>
            <wp:extent cx="1962150" cy="2968625"/>
            <wp:effectExtent l="0" t="0" r="0" b="3175"/>
            <wp:wrapTight wrapText="bothSides">
              <wp:wrapPolygon edited="0">
                <wp:start x="0" y="0"/>
                <wp:lineTo x="0" y="21484"/>
                <wp:lineTo x="21390" y="21484"/>
                <wp:lineTo x="21390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史跡公園周辺地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B6D" w:rsidRPr="002B7B6D">
        <w:rPr>
          <w:rFonts w:asciiTheme="majorEastAsia" w:eastAsiaTheme="majorEastAsia" w:hAnsiTheme="majorEastAsia"/>
          <w:sz w:val="18"/>
          <w:szCs w:val="18"/>
        </w:rPr>
        <w:t xml:space="preserve">　　　　　　　</w:t>
      </w:r>
      <w:r w:rsidR="002B7B6D">
        <w:rPr>
          <w:rFonts w:asciiTheme="majorEastAsia" w:eastAsiaTheme="majorEastAsia" w:hAnsiTheme="majorEastAsia" w:hint="eastAsia"/>
          <w:sz w:val="18"/>
          <w:szCs w:val="18"/>
        </w:rPr>
        <w:t xml:space="preserve">                                    </w:t>
      </w:r>
    </w:p>
    <w:p w14:paraId="019BA8C0" w14:textId="77777777" w:rsidR="00EB17E1" w:rsidRDefault="00EB17E1" w:rsidP="007A75A8">
      <w:pPr>
        <w:rPr>
          <w:rFonts w:asciiTheme="majorEastAsia" w:eastAsiaTheme="majorEastAsia" w:hAnsiTheme="majorEastAsia"/>
          <w:sz w:val="18"/>
          <w:szCs w:val="18"/>
        </w:rPr>
      </w:pPr>
    </w:p>
    <w:p w14:paraId="4BA56C8C" w14:textId="77777777" w:rsidR="007A75A8" w:rsidRPr="00C0349D" w:rsidRDefault="002B7B6D" w:rsidP="0091376B">
      <w:pPr>
        <w:rPr>
          <w:rFonts w:asciiTheme="majorEastAsia" w:eastAsiaTheme="majorEastAsia" w:hAnsiTheme="majorEastAsia"/>
          <w:sz w:val="18"/>
          <w:szCs w:val="18"/>
          <w:shd w:val="pct15" w:color="auto" w:fill="FFFFFF"/>
        </w:rPr>
      </w:pPr>
      <w:r w:rsidRPr="008930BF">
        <w:rPr>
          <w:rFonts w:asciiTheme="majorEastAsia" w:eastAsiaTheme="majorEastAsia" w:hAnsiTheme="majorEastAsia"/>
          <w:sz w:val="20"/>
          <w:szCs w:val="20"/>
        </w:rPr>
        <w:t xml:space="preserve">　　</w:t>
      </w:r>
      <w:r w:rsidR="007A75A8" w:rsidRPr="00C0349D">
        <w:rPr>
          <w:rFonts w:asciiTheme="majorEastAsia" w:eastAsiaTheme="majorEastAsia" w:hAnsiTheme="majorEastAsia"/>
          <w:sz w:val="18"/>
          <w:szCs w:val="18"/>
          <w:shd w:val="pct15" w:color="auto" w:fill="FFFFFF"/>
        </w:rPr>
        <w:t>公園へは</w:t>
      </w:r>
    </w:p>
    <w:p w14:paraId="24420370" w14:textId="77777777" w:rsidR="009D415C" w:rsidRDefault="009D415C" w:rsidP="002B7B6D">
      <w:pPr>
        <w:ind w:firstLineChars="400" w:firstLine="72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t>京奈和自動車道　三宅IC・三河交差点を東へ約10分</w:t>
      </w:r>
    </w:p>
    <w:p w14:paraId="138AB70F" w14:textId="77777777" w:rsidR="007A75A8" w:rsidRDefault="007A75A8" w:rsidP="002B7B6D">
      <w:pPr>
        <w:ind w:firstLineChars="400" w:firstLine="72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t>西名阪自動車道　郡山ICから国道24号を南へ約20分</w:t>
      </w:r>
    </w:p>
    <w:p w14:paraId="4B9D65FB" w14:textId="77777777" w:rsidR="007A75A8" w:rsidRDefault="007A75A8" w:rsidP="002B7B6D">
      <w:pPr>
        <w:ind w:firstLineChars="400" w:firstLine="72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t>近鉄橿原線「石見駅」下車　徒歩約20分（約1.5㎞）</w:t>
      </w:r>
    </w:p>
    <w:p w14:paraId="705E3C7A" w14:textId="77777777" w:rsidR="007A75A8" w:rsidRDefault="007A75A8" w:rsidP="002B7B6D">
      <w:pPr>
        <w:ind w:firstLineChars="400" w:firstLine="72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t>近鉄橿原線「田原本駅」下車　タクシー約10分（約2.5㎞）</w:t>
      </w:r>
    </w:p>
    <w:p w14:paraId="6A42FC8B" w14:textId="77777777" w:rsidR="009520AB" w:rsidRPr="006F41D7" w:rsidRDefault="009520AB" w:rsidP="00154E02">
      <w:pPr>
        <w:jc w:val="center"/>
        <w:rPr>
          <w:rFonts w:ascii="ＭＳ ゴシック" w:eastAsia="ＭＳ ゴシック" w:hAnsi="ＭＳ ゴシック"/>
          <w:sz w:val="36"/>
          <w:szCs w:val="36"/>
        </w:rPr>
      </w:pPr>
    </w:p>
    <w:sectPr w:rsidR="009520AB" w:rsidRPr="006F41D7" w:rsidSect="00DD4F2A">
      <w:pgSz w:w="11906" w:h="16838"/>
      <w:pgMar w:top="1985" w:right="1134" w:bottom="170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D0215" w14:textId="77777777" w:rsidR="003A0591" w:rsidRDefault="003A0591" w:rsidP="004A3098">
      <w:r>
        <w:separator/>
      </w:r>
    </w:p>
  </w:endnote>
  <w:endnote w:type="continuationSeparator" w:id="0">
    <w:p w14:paraId="7C0BA612" w14:textId="77777777" w:rsidR="003A0591" w:rsidRDefault="003A0591" w:rsidP="004A3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AE742A" w14:textId="77777777" w:rsidR="003A0591" w:rsidRDefault="003A0591" w:rsidP="004A3098">
      <w:r>
        <w:separator/>
      </w:r>
    </w:p>
  </w:footnote>
  <w:footnote w:type="continuationSeparator" w:id="0">
    <w:p w14:paraId="214B5F54" w14:textId="77777777" w:rsidR="003A0591" w:rsidRDefault="003A0591" w:rsidP="004A30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E02"/>
    <w:rsid w:val="00026017"/>
    <w:rsid w:val="00042AF0"/>
    <w:rsid w:val="00154E02"/>
    <w:rsid w:val="00280EA3"/>
    <w:rsid w:val="002B7B6D"/>
    <w:rsid w:val="00380341"/>
    <w:rsid w:val="003A0591"/>
    <w:rsid w:val="003C078B"/>
    <w:rsid w:val="003E50E6"/>
    <w:rsid w:val="004A175A"/>
    <w:rsid w:val="004A3098"/>
    <w:rsid w:val="004D37FC"/>
    <w:rsid w:val="00570561"/>
    <w:rsid w:val="00611EA8"/>
    <w:rsid w:val="006F41D7"/>
    <w:rsid w:val="0072764D"/>
    <w:rsid w:val="007747BB"/>
    <w:rsid w:val="007A75A8"/>
    <w:rsid w:val="00841A7D"/>
    <w:rsid w:val="00852F6E"/>
    <w:rsid w:val="008930BF"/>
    <w:rsid w:val="008E39B1"/>
    <w:rsid w:val="0091376B"/>
    <w:rsid w:val="009520AB"/>
    <w:rsid w:val="009D415C"/>
    <w:rsid w:val="00A82E75"/>
    <w:rsid w:val="00A8437D"/>
    <w:rsid w:val="00BB7C7A"/>
    <w:rsid w:val="00DD4F2A"/>
    <w:rsid w:val="00DD597D"/>
    <w:rsid w:val="00E737B8"/>
    <w:rsid w:val="00EB17E1"/>
    <w:rsid w:val="00F54100"/>
    <w:rsid w:val="00F6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2FA12DC"/>
  <w15:docId w15:val="{31C30AFF-33AC-4CBD-8DCC-7EB715311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0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3098"/>
  </w:style>
  <w:style w:type="paragraph" w:styleId="a5">
    <w:name w:val="footer"/>
    <w:basedOn w:val="a"/>
    <w:link w:val="a6"/>
    <w:uiPriority w:val="99"/>
    <w:unhideWhenUsed/>
    <w:rsid w:val="004A30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3098"/>
  </w:style>
  <w:style w:type="paragraph" w:styleId="a7">
    <w:name w:val="Balloon Text"/>
    <w:basedOn w:val="a"/>
    <w:link w:val="a8"/>
    <w:uiPriority w:val="99"/>
    <w:semiHidden/>
    <w:unhideWhenUsed/>
    <w:rsid w:val="00DD4F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D4F2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EB17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文化財保存課</dc:creator>
  <cp:keywords/>
  <dc:description/>
  <cp:lastModifiedBy>制作</cp:lastModifiedBy>
  <cp:revision>6</cp:revision>
  <cp:lastPrinted>2018-06-09T00:00:00Z</cp:lastPrinted>
  <dcterms:created xsi:type="dcterms:W3CDTF">2018-06-09T00:02:00Z</dcterms:created>
  <dcterms:modified xsi:type="dcterms:W3CDTF">2023-03-20T07:33:00Z</dcterms:modified>
</cp:coreProperties>
</file>